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FA413B" w:rsidRDefault="00FA413B" w:rsidP="00C84340">
      <w:pPr>
        <w:spacing w:line="360" w:lineRule="auto"/>
        <w:jc w:val="center"/>
        <w:rPr>
          <w:rFonts w:ascii="Century Gothic" w:hAnsi="Century Gothic"/>
          <w:b/>
          <w:noProof/>
          <w:sz w:val="24"/>
          <w:szCs w:val="24"/>
          <w:lang w:eastAsia="sk-SK"/>
        </w:rPr>
      </w:pPr>
      <w:r w:rsidRPr="00FA413B">
        <w:rPr>
          <w:rFonts w:ascii="Century Gothic" w:hAnsi="Century Gothic"/>
          <w:b/>
          <w:noProof/>
          <w:sz w:val="24"/>
          <w:szCs w:val="24"/>
          <w:lang w:eastAsia="sk-SK"/>
        </w:rPr>
        <w:t>Román Wlliama Goldinga Pán múch na divadelných doskách!</w:t>
      </w:r>
    </w:p>
    <w:p w:rsidR="00B5643D" w:rsidRDefault="00B5643D" w:rsidP="00C84340">
      <w:pPr>
        <w:spacing w:line="360" w:lineRule="auto"/>
        <w:jc w:val="center"/>
        <w:rPr>
          <w:rFonts w:ascii="Century Gothic" w:hAnsi="Century Gothic"/>
          <w:b/>
          <w:noProof/>
          <w:sz w:val="24"/>
          <w:szCs w:val="24"/>
          <w:lang w:eastAsia="sk-SK"/>
        </w:rPr>
      </w:pPr>
      <w:r>
        <w:rPr>
          <w:rFonts w:ascii="Century Gothic" w:hAnsi="Century Gothic"/>
          <w:b/>
          <w:noProof/>
          <w:sz w:val="24"/>
          <w:szCs w:val="24"/>
          <w:lang w:eastAsia="sk-SK"/>
        </w:rPr>
        <w:t xml:space="preserve">MUCHA OSTROV ČIERNA OKULIARE DIVIAK CHLAPEC HLAVA CHLAPCI </w:t>
      </w:r>
    </w:p>
    <w:p w:rsidR="00FA413B" w:rsidRDefault="002A49A4" w:rsidP="002A49A4">
      <w:pPr>
        <w:spacing w:line="360" w:lineRule="auto"/>
        <w:jc w:val="both"/>
        <w:rPr>
          <w:rFonts w:ascii="Century Gothic" w:hAnsi="Century Gothic"/>
          <w:noProof/>
          <w:sz w:val="24"/>
          <w:szCs w:val="24"/>
          <w:lang w:eastAsia="sk-SK"/>
        </w:rPr>
      </w:pPr>
      <w:r w:rsidRPr="002A49A4">
        <w:rPr>
          <w:rFonts w:ascii="Century Gothic" w:hAnsi="Century Gothic"/>
          <w:b/>
          <w:noProof/>
          <w:sz w:val="24"/>
          <w:szCs w:val="24"/>
          <w:lang w:eastAsia="sk-SK"/>
        </w:rPr>
        <w:t>Bratislava</w:t>
      </w:r>
      <w:r>
        <w:rPr>
          <w:rFonts w:ascii="Century Gothic" w:hAnsi="Century Gothic"/>
          <w:b/>
          <w:noProof/>
          <w:sz w:val="24"/>
          <w:szCs w:val="24"/>
          <w:lang w:eastAsia="sk-SK"/>
        </w:rPr>
        <w:t xml:space="preserve">, </w:t>
      </w:r>
      <w:r w:rsidRPr="002A49A4">
        <w:rPr>
          <w:rFonts w:ascii="Century Gothic" w:hAnsi="Century Gothic"/>
          <w:b/>
          <w:noProof/>
          <w:sz w:val="24"/>
          <w:szCs w:val="24"/>
          <w:lang w:eastAsia="sk-SK"/>
        </w:rPr>
        <w:t>10.</w:t>
      </w:r>
      <w:r>
        <w:rPr>
          <w:rFonts w:ascii="Century Gothic" w:hAnsi="Century Gothic"/>
          <w:b/>
          <w:noProof/>
          <w:sz w:val="24"/>
          <w:szCs w:val="24"/>
          <w:lang w:eastAsia="sk-SK"/>
        </w:rPr>
        <w:t xml:space="preserve"> apríla</w:t>
      </w:r>
      <w:r w:rsidRPr="002A49A4">
        <w:rPr>
          <w:rFonts w:ascii="Century Gothic" w:hAnsi="Century Gothic"/>
          <w:b/>
          <w:noProof/>
          <w:sz w:val="24"/>
          <w:szCs w:val="24"/>
          <w:lang w:eastAsia="sk-SK"/>
        </w:rPr>
        <w:t>:</w:t>
      </w:r>
      <w:r>
        <w:rPr>
          <w:rFonts w:ascii="Century Gothic" w:hAnsi="Century Gothic"/>
          <w:noProof/>
          <w:sz w:val="24"/>
          <w:szCs w:val="24"/>
          <w:lang w:eastAsia="sk-SK"/>
        </w:rPr>
        <w:t xml:space="preserve"> </w:t>
      </w:r>
      <w:r w:rsidR="004A647D" w:rsidRPr="004A647D">
        <w:rPr>
          <w:rFonts w:ascii="Century Gothic" w:hAnsi="Century Gothic"/>
          <w:noProof/>
          <w:sz w:val="24"/>
          <w:szCs w:val="24"/>
          <w:lang w:eastAsia="sk-SK"/>
        </w:rPr>
        <w:t xml:space="preserve">,,Nebezpečenstvom pre tento svet nie sú len ľudia, ktorí páchajú zlo, ale aj tí, čo sedia doma a dovolia im toto zlo páchať.“ Výrok, ktorý </w:t>
      </w:r>
      <w:r w:rsidR="00EE5249">
        <w:rPr>
          <w:rFonts w:ascii="Century Gothic" w:hAnsi="Century Gothic"/>
          <w:noProof/>
          <w:sz w:val="24"/>
          <w:szCs w:val="24"/>
          <w:lang w:eastAsia="sk-SK"/>
        </w:rPr>
        <w:t xml:space="preserve">predsa len </w:t>
      </w:r>
      <w:r w:rsidR="004A647D" w:rsidRPr="004A647D">
        <w:rPr>
          <w:rFonts w:ascii="Century Gothic" w:hAnsi="Century Gothic"/>
          <w:noProof/>
          <w:sz w:val="24"/>
          <w:szCs w:val="24"/>
          <w:lang w:eastAsia="sk-SK"/>
        </w:rPr>
        <w:t xml:space="preserve">o niekoľko rokov skôr </w:t>
      </w:r>
      <w:r w:rsidR="00EE5249">
        <w:rPr>
          <w:rFonts w:ascii="Century Gothic" w:hAnsi="Century Gothic"/>
          <w:noProof/>
          <w:sz w:val="24"/>
          <w:szCs w:val="24"/>
          <w:lang w:eastAsia="sk-SK"/>
        </w:rPr>
        <w:t xml:space="preserve">než Golding aktívne fungoval </w:t>
      </w:r>
      <w:r w:rsidR="004A647D" w:rsidRPr="004A647D">
        <w:rPr>
          <w:rFonts w:ascii="Century Gothic" w:hAnsi="Century Gothic"/>
          <w:noProof/>
          <w:sz w:val="24"/>
          <w:szCs w:val="24"/>
          <w:lang w:eastAsia="sk-SK"/>
        </w:rPr>
        <w:t xml:space="preserve">povedal Albert Einstein. </w:t>
      </w:r>
      <w:r w:rsidR="004A647D">
        <w:rPr>
          <w:rFonts w:ascii="Century Gothic" w:hAnsi="Century Gothic"/>
          <w:noProof/>
          <w:sz w:val="24"/>
          <w:szCs w:val="24"/>
          <w:lang w:eastAsia="sk-SK"/>
        </w:rPr>
        <w:t>Čo to má ale spoločné s divadelnou hrou, na ktorú Vás pozývame? Na to musí</w:t>
      </w:r>
      <w:r w:rsidR="00682522">
        <w:rPr>
          <w:rFonts w:ascii="Century Gothic" w:hAnsi="Century Gothic"/>
          <w:noProof/>
          <w:sz w:val="24"/>
          <w:szCs w:val="24"/>
          <w:lang w:eastAsia="sk-SK"/>
        </w:rPr>
        <w:t>t</w:t>
      </w:r>
      <w:r w:rsidR="004A647D">
        <w:rPr>
          <w:rFonts w:ascii="Century Gothic" w:hAnsi="Century Gothic"/>
          <w:noProof/>
          <w:sz w:val="24"/>
          <w:szCs w:val="24"/>
          <w:lang w:eastAsia="sk-SK"/>
        </w:rPr>
        <w:t>e prísť už sam</w:t>
      </w:r>
      <w:r>
        <w:rPr>
          <w:rFonts w:ascii="Century Gothic" w:hAnsi="Century Gothic"/>
          <w:noProof/>
          <w:sz w:val="24"/>
          <w:szCs w:val="24"/>
          <w:lang w:eastAsia="sk-SK"/>
        </w:rPr>
        <w:t>i</w:t>
      </w:r>
      <w:r w:rsidR="004A647D">
        <w:rPr>
          <w:rFonts w:ascii="Century Gothic" w:hAnsi="Century Gothic"/>
          <w:noProof/>
          <w:sz w:val="24"/>
          <w:szCs w:val="24"/>
          <w:lang w:eastAsia="sk-SK"/>
        </w:rPr>
        <w:t xml:space="preserve">. </w:t>
      </w:r>
    </w:p>
    <w:p w:rsidR="004A647D" w:rsidRDefault="004A647D" w:rsidP="004A647D">
      <w:pPr>
        <w:spacing w:line="360" w:lineRule="auto"/>
        <w:ind w:firstLine="708"/>
        <w:jc w:val="both"/>
        <w:rPr>
          <w:rFonts w:ascii="Century Gothic" w:hAnsi="Century Gothic"/>
          <w:noProof/>
          <w:sz w:val="24"/>
          <w:szCs w:val="24"/>
          <w:lang w:eastAsia="sk-SK"/>
        </w:rPr>
      </w:pPr>
      <w:r>
        <w:rPr>
          <w:rFonts w:ascii="Century Gothic" w:hAnsi="Century Gothic"/>
          <w:noProof/>
          <w:sz w:val="24"/>
          <w:szCs w:val="24"/>
          <w:lang w:eastAsia="sk-SK"/>
        </w:rPr>
        <w:t xml:space="preserve">Dielo rozpráva alegorický príbeh o skupine chlapcov, ktorí sa na pustom ostrove pokúšajú fungovať podľa pravidiel demokracie. Ich spolužitie však vyústi do mocenského boja s katastrofálnymi následkami. Román pojednáva o kontroverzných témach ako sú individuálny prospech verzus všeobecné blaho, fanatizmus a vrodený sklon ľudskej povahy k zlu. </w:t>
      </w:r>
    </w:p>
    <w:p w:rsidR="004A647D" w:rsidRPr="002A49A4" w:rsidRDefault="004A647D" w:rsidP="004A647D">
      <w:pPr>
        <w:spacing w:line="360" w:lineRule="auto"/>
        <w:ind w:firstLine="708"/>
        <w:jc w:val="both"/>
        <w:rPr>
          <w:rFonts w:ascii="Century Gothic" w:hAnsi="Century Gothic"/>
          <w:b/>
          <w:noProof/>
          <w:sz w:val="24"/>
          <w:szCs w:val="24"/>
          <w:lang w:eastAsia="sk-SK"/>
        </w:rPr>
      </w:pPr>
      <w:r w:rsidRPr="002A49A4">
        <w:rPr>
          <w:rFonts w:ascii="Century Gothic" w:hAnsi="Century Gothic"/>
          <w:b/>
          <w:noProof/>
          <w:sz w:val="24"/>
          <w:szCs w:val="24"/>
          <w:lang w:eastAsia="sk-SK"/>
        </w:rPr>
        <w:t xml:space="preserve">Pozývame Vás na premiéru tohto jedinečného diela, ktoré sa na divadelných javiskách nevyskytuje často. Premiéra je plánovaná na 17. 4. 2019 o 19. hodine v Štúdiu 1 na Zochovej 1. </w:t>
      </w:r>
    </w:p>
    <w:p w:rsidR="004A647D" w:rsidRDefault="004A647D" w:rsidP="004A647D">
      <w:pPr>
        <w:spacing w:line="360" w:lineRule="auto"/>
        <w:ind w:firstLine="708"/>
        <w:jc w:val="both"/>
        <w:rPr>
          <w:rFonts w:ascii="Century Gothic" w:hAnsi="Century Gothic"/>
          <w:noProof/>
          <w:sz w:val="24"/>
          <w:szCs w:val="24"/>
          <w:lang w:eastAsia="sk-SK"/>
        </w:rPr>
      </w:pPr>
      <w:r>
        <w:rPr>
          <w:rFonts w:ascii="Century Gothic" w:hAnsi="Century Gothic"/>
          <w:noProof/>
          <w:sz w:val="24"/>
          <w:szCs w:val="24"/>
          <w:lang w:eastAsia="sk-SK"/>
        </w:rPr>
        <w:t>Inscenáciu pre Vás pripravujú: režisér Peter Palík</w:t>
      </w:r>
      <w:r w:rsidR="00054586">
        <w:rPr>
          <w:rFonts w:ascii="Century Gothic" w:hAnsi="Century Gothic"/>
          <w:noProof/>
          <w:sz w:val="24"/>
          <w:szCs w:val="24"/>
          <w:lang w:eastAsia="sk-SK"/>
        </w:rPr>
        <w:t xml:space="preserve"> - </w:t>
      </w:r>
      <w:r>
        <w:rPr>
          <w:rFonts w:ascii="Century Gothic" w:hAnsi="Century Gothic"/>
          <w:noProof/>
          <w:sz w:val="24"/>
          <w:szCs w:val="24"/>
          <w:lang w:eastAsia="sk-SK"/>
        </w:rPr>
        <w:t xml:space="preserve">pedagóg VŠMU a profesionálny režisér, zoskupenie scénografov v zložení – Radka Baňacká, Viktória Csányiová a Dominik M. Javor. </w:t>
      </w:r>
      <w:r w:rsidR="002A49A4">
        <w:rPr>
          <w:rFonts w:ascii="Century Gothic" w:hAnsi="Century Gothic"/>
          <w:noProof/>
          <w:sz w:val="24"/>
          <w:szCs w:val="24"/>
          <w:lang w:eastAsia="sk-SK"/>
        </w:rPr>
        <w:t xml:space="preserve">Produkčne riadi inscenáciu Petra Frankovská. </w:t>
      </w:r>
      <w:r w:rsidR="004C1DCE">
        <w:rPr>
          <w:rFonts w:ascii="Century Gothic" w:hAnsi="Century Gothic"/>
          <w:noProof/>
          <w:sz w:val="24"/>
          <w:szCs w:val="24"/>
          <w:lang w:eastAsia="sk-SK"/>
        </w:rPr>
        <w:t xml:space="preserve">Účinkujú bábkoherci 1. ročníka Mgr. v zostave – Jana Bartošová, Alžbeta Kamenská, Mariana Bódyová, Barbora Šoganová, Veronika Karolína Peštová, Veronika Horňáková, Tatiana Galambošová, Tara Ružbašánová, Šimon Peter Králik, Simonetta Hladká a Veronika Trungelová. </w:t>
      </w:r>
    </w:p>
    <w:p w:rsidR="002A49A4" w:rsidRDefault="00EE5249" w:rsidP="002A49A4">
      <w:pPr>
        <w:spacing w:line="360" w:lineRule="auto"/>
        <w:ind w:left="3540" w:hanging="2832"/>
        <w:rPr>
          <w:rFonts w:ascii="Century Gothic" w:hAnsi="Century Gothic"/>
          <w:noProof/>
          <w:sz w:val="24"/>
          <w:szCs w:val="24"/>
          <w:lang w:eastAsia="sk-SK"/>
        </w:rPr>
      </w:pPr>
      <w:r w:rsidRPr="002A49A4">
        <w:rPr>
          <w:rFonts w:ascii="Century Gothic" w:hAnsi="Century Gothic"/>
          <w:b/>
          <w:noProof/>
          <w:sz w:val="24"/>
          <w:szCs w:val="24"/>
          <w:lang w:eastAsia="sk-SK"/>
        </w:rPr>
        <w:t>Kontaktné informácie</w:t>
      </w:r>
      <w:r w:rsidR="002A49A4" w:rsidRPr="002A49A4">
        <w:rPr>
          <w:rFonts w:ascii="Century Gothic" w:hAnsi="Century Gothic"/>
          <w:b/>
          <w:noProof/>
          <w:sz w:val="24"/>
          <w:szCs w:val="24"/>
          <w:lang w:eastAsia="sk-SK"/>
        </w:rPr>
        <w:t>:</w:t>
      </w:r>
      <w:r w:rsidR="002A49A4">
        <w:rPr>
          <w:rFonts w:ascii="Century Gothic" w:hAnsi="Century Gothic"/>
          <w:noProof/>
          <w:sz w:val="24"/>
          <w:szCs w:val="24"/>
          <w:lang w:eastAsia="sk-SK"/>
        </w:rPr>
        <w:t xml:space="preserve"> </w:t>
      </w:r>
      <w:r w:rsidR="002A49A4">
        <w:rPr>
          <w:rFonts w:ascii="Century Gothic" w:hAnsi="Century Gothic"/>
          <w:noProof/>
          <w:sz w:val="24"/>
          <w:szCs w:val="24"/>
          <w:lang w:eastAsia="sk-SK"/>
        </w:rPr>
        <w:tab/>
      </w:r>
      <w:r w:rsidR="002A49A4">
        <w:rPr>
          <w:rFonts w:ascii="Century Gothic" w:hAnsi="Century Gothic"/>
          <w:noProof/>
          <w:sz w:val="24"/>
          <w:szCs w:val="24"/>
          <w:lang w:eastAsia="sk-SK"/>
        </w:rPr>
        <w:tab/>
        <w:t>Petra Frankovská</w:t>
      </w:r>
      <w:r w:rsidR="002A49A4">
        <w:rPr>
          <w:rFonts w:ascii="Century Gothic" w:hAnsi="Century Gothic"/>
          <w:noProof/>
          <w:sz w:val="24"/>
          <w:szCs w:val="24"/>
          <w:lang w:eastAsia="sk-SK"/>
        </w:rPr>
        <w:br/>
      </w:r>
      <w:r w:rsidR="002A49A4">
        <w:rPr>
          <w:rFonts w:ascii="Century Gothic" w:hAnsi="Century Gothic"/>
          <w:noProof/>
          <w:sz w:val="24"/>
          <w:szCs w:val="24"/>
          <w:lang w:eastAsia="sk-SK"/>
        </w:rPr>
        <w:tab/>
        <w:t>0903 796 949</w:t>
      </w:r>
      <w:r w:rsidR="002A49A4">
        <w:rPr>
          <w:rFonts w:ascii="Century Gothic" w:hAnsi="Century Gothic"/>
          <w:noProof/>
          <w:sz w:val="24"/>
          <w:szCs w:val="24"/>
          <w:lang w:eastAsia="sk-SK"/>
        </w:rPr>
        <w:br/>
      </w:r>
      <w:r w:rsidR="002A49A4">
        <w:rPr>
          <w:rFonts w:ascii="Century Gothic" w:hAnsi="Century Gothic"/>
          <w:noProof/>
          <w:sz w:val="24"/>
          <w:szCs w:val="24"/>
          <w:lang w:eastAsia="sk-SK"/>
        </w:rPr>
        <w:tab/>
        <w:t>p.frankovska@gmail.com</w:t>
      </w:r>
    </w:p>
    <w:p w:rsidR="00F82982" w:rsidRDefault="00F82982" w:rsidP="005062B4">
      <w:pPr>
        <w:spacing w:line="360" w:lineRule="auto"/>
        <w:jc w:val="both"/>
        <w:rPr>
          <w:rFonts w:ascii="Century Gothic" w:hAnsi="Century Gothic"/>
          <w:noProof/>
          <w:sz w:val="24"/>
          <w:szCs w:val="24"/>
          <w:lang w:eastAsia="sk-SK"/>
        </w:rPr>
      </w:pPr>
    </w:p>
    <w:p w:rsidR="0030442D" w:rsidRDefault="00870395" w:rsidP="005062B4">
      <w:pPr>
        <w:spacing w:line="360" w:lineRule="auto"/>
        <w:jc w:val="both"/>
        <w:rPr>
          <w:rFonts w:ascii="Century Gothic" w:hAnsi="Century Gothic"/>
          <w:b/>
          <w:noProof/>
          <w:sz w:val="24"/>
          <w:szCs w:val="24"/>
          <w:lang w:eastAsia="sk-SK"/>
        </w:rPr>
      </w:pPr>
      <w:r>
        <w:rPr>
          <w:rFonts w:ascii="Century Gothic" w:hAnsi="Century Gothic"/>
          <w:b/>
          <w:noProof/>
          <w:sz w:val="24"/>
          <w:szCs w:val="24"/>
          <w:lang w:eastAsia="sk-SK"/>
        </w:rPr>
        <w:br/>
        <w:t xml:space="preserve">FOTKY K INSCENÁCII: </w:t>
      </w:r>
    </w:p>
    <w:p w:rsidR="00870395" w:rsidRDefault="00870395" w:rsidP="005062B4">
      <w:pPr>
        <w:spacing w:line="360" w:lineRule="auto"/>
        <w:jc w:val="both"/>
        <w:rPr>
          <w:rFonts w:ascii="Century Gothic" w:hAnsi="Century Gothic"/>
          <w:b/>
          <w:noProof/>
          <w:sz w:val="24"/>
          <w:szCs w:val="24"/>
          <w:lang w:eastAsia="sk-SK"/>
        </w:rPr>
      </w:pPr>
      <w:r>
        <w:rPr>
          <w:rFonts w:ascii="Century Gothic" w:hAnsi="Century Gothic"/>
          <w:b/>
          <w:noProof/>
          <w:sz w:val="24"/>
          <w:szCs w:val="24"/>
          <w:lang w:eastAsia="sk-SK"/>
        </w:rPr>
        <w:drawing>
          <wp:inline distT="0" distB="0" distL="0" distR="0">
            <wp:extent cx="4633645" cy="3475234"/>
            <wp:effectExtent l="0" t="0" r="1905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600971_390775528174261_584608229243014348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319" cy="34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95" w:rsidRDefault="00870395" w:rsidP="005062B4">
      <w:pPr>
        <w:spacing w:line="360" w:lineRule="auto"/>
        <w:jc w:val="both"/>
        <w:rPr>
          <w:rFonts w:ascii="Century Gothic" w:hAnsi="Century Gothic"/>
          <w:b/>
          <w:noProof/>
          <w:sz w:val="24"/>
          <w:szCs w:val="24"/>
          <w:lang w:eastAsia="sk-SK"/>
        </w:rPr>
      </w:pPr>
      <w:r>
        <w:rPr>
          <w:rFonts w:ascii="Century Gothic" w:hAnsi="Century Gothic"/>
          <w:b/>
          <w:noProof/>
          <w:sz w:val="24"/>
          <w:szCs w:val="24"/>
          <w:lang w:eastAsia="sk-SK"/>
        </w:rPr>
        <w:drawing>
          <wp:inline distT="0" distB="0" distL="0" distR="0">
            <wp:extent cx="4616521" cy="3462391"/>
            <wp:effectExtent l="0" t="0" r="0" b="508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7364718_2359622180991756_673731224285059481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23" cy="347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95" w:rsidRDefault="00870395" w:rsidP="005062B4">
      <w:pPr>
        <w:spacing w:line="360" w:lineRule="auto"/>
        <w:jc w:val="both"/>
        <w:rPr>
          <w:rFonts w:ascii="Century Gothic" w:hAnsi="Century Gothic"/>
          <w:b/>
          <w:noProof/>
          <w:sz w:val="24"/>
          <w:szCs w:val="24"/>
          <w:lang w:eastAsia="sk-SK"/>
        </w:rPr>
      </w:pPr>
    </w:p>
    <w:p w:rsidR="00870395" w:rsidRDefault="00870395" w:rsidP="005062B4">
      <w:pPr>
        <w:spacing w:line="360" w:lineRule="auto"/>
        <w:jc w:val="both"/>
        <w:rPr>
          <w:rFonts w:ascii="Century Gothic" w:hAnsi="Century Gothic"/>
          <w:b/>
          <w:noProof/>
          <w:sz w:val="24"/>
          <w:szCs w:val="24"/>
          <w:lang w:eastAsia="sk-SK"/>
        </w:rPr>
      </w:pPr>
    </w:p>
    <w:p w:rsidR="0030442D" w:rsidRDefault="0030442D" w:rsidP="005062B4">
      <w:pPr>
        <w:spacing w:line="360" w:lineRule="auto"/>
        <w:jc w:val="both"/>
        <w:rPr>
          <w:rFonts w:ascii="Century Gothic" w:hAnsi="Century Gothic"/>
          <w:b/>
          <w:noProof/>
          <w:sz w:val="24"/>
          <w:szCs w:val="24"/>
          <w:lang w:eastAsia="sk-SK"/>
        </w:rPr>
      </w:pPr>
    </w:p>
    <w:p w:rsidR="00DA308E" w:rsidRPr="0030442D" w:rsidRDefault="00DE5CC5" w:rsidP="0030442D">
      <w:pPr>
        <w:spacing w:after="0" w:line="360" w:lineRule="auto"/>
        <w:ind w:firstLine="708"/>
        <w:jc w:val="both"/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</w:pPr>
      <w:r w:rsidRPr="00DE5CC5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  <w:t xml:space="preserve">Divadlo Lab je </w:t>
      </w:r>
      <w:r w:rsidRPr="00A70929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  <w:t xml:space="preserve">profesionálne </w:t>
      </w:r>
      <w:r w:rsidRPr="00DE5CC5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  <w:t>divadlo Divadelnej fakulty VŠMU, ktoré má za cieľ prezentovať divadelné inscenácie študentov Divadelnej fakulty z rôznych ročníkov.</w:t>
      </w:r>
      <w:r w:rsidRPr="00A70929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  <w:t xml:space="preserve"> </w:t>
      </w:r>
      <w:r w:rsidR="00A70929" w:rsidRPr="00A70929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  <w:t xml:space="preserve">Táto divadelná sezóna je 9. </w:t>
      </w:r>
      <w:r w:rsidR="00170F88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  <w:t>v poradí</w:t>
      </w:r>
      <w:r w:rsidR="00A70929" w:rsidRPr="00A70929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  <w:t>, v ktorej Divadlo Lab prezentuje inscenácie svojich študentov, a kde realizuje pop</w:t>
      </w:r>
      <w:bookmarkStart w:id="0" w:name="_GoBack"/>
      <w:bookmarkEnd w:id="0"/>
      <w:r w:rsidR="00A70929" w:rsidRPr="00A70929">
        <w:rPr>
          <w:rFonts w:ascii="Century Gothic" w:eastAsia="Times New Roman" w:hAnsi="Century Gothic" w:cs="Arial"/>
          <w:color w:val="000000"/>
          <w:sz w:val="24"/>
          <w:szCs w:val="24"/>
          <w:shd w:val="clear" w:color="auto" w:fill="FFFFFF"/>
          <w:lang w:eastAsia="sk-SK"/>
        </w:rPr>
        <w:t xml:space="preserve">ri inscenáciách aj iné projekty. </w:t>
      </w:r>
    </w:p>
    <w:p w:rsidR="00D15E0B" w:rsidRDefault="00DA52A2">
      <w:pPr>
        <w:rPr>
          <w:noProof/>
          <w:lang w:eastAsia="sk-SK"/>
        </w:rPr>
      </w:pPr>
    </w:p>
    <w:sectPr w:rsidR="00D15E0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2A2" w:rsidRDefault="00DA52A2" w:rsidP="00D774F3">
      <w:pPr>
        <w:spacing w:after="0" w:line="240" w:lineRule="auto"/>
      </w:pPr>
      <w:r>
        <w:separator/>
      </w:r>
    </w:p>
  </w:endnote>
  <w:endnote w:type="continuationSeparator" w:id="0">
    <w:p w:rsidR="00DA52A2" w:rsidRDefault="00DA52A2" w:rsidP="00D77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otham"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Gotham Book"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76C" w:rsidRDefault="00AC4090">
    <w:pPr>
      <w:pStyle w:val="Pta"/>
      <w:rPr>
        <w:rFonts w:ascii="Century Gothic" w:hAnsi="Century Gothic"/>
      </w:rPr>
    </w:pPr>
    <w:r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2720AF1" wp14:editId="2C1A8C34">
              <wp:simplePos x="0" y="0"/>
              <wp:positionH relativeFrom="column">
                <wp:posOffset>2927985</wp:posOffset>
              </wp:positionH>
              <wp:positionV relativeFrom="paragraph">
                <wp:posOffset>149225</wp:posOffset>
              </wp:positionV>
              <wp:extent cx="1202690" cy="716280"/>
              <wp:effectExtent l="0" t="0" r="0" b="0"/>
              <wp:wrapNone/>
              <wp:docPr id="16" name="Blok text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202690" cy="716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4090" w:rsidRPr="00AC4090" w:rsidRDefault="00AC4090">
                          <w:pPr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  <w:t>.....</w:t>
                          </w:r>
                          <w:r w:rsidRPr="00AC4090"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  <w:t>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6" o:spid="_x0000_s1027" type="#_x0000_t202" style="position:absolute;margin-left:230.55pt;margin-top:11.75pt;width:94.7pt;height:56.4pt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" filled="f" stroked="f" strokeweight=".5pt">
              <v:textbox>
                <w:txbxContent>
                  <w:p w:rsidR="00AC4090" w:rsidRPr="00AC4090" w:rsidRDefault="00AC4090">
                    <w:pPr>
                      <w:rPr>
                        <w:color w:val="5F497A" w:themeColor="accent4" w:themeShade="BF"/>
                        <w:sz w:val="28"/>
                        <w:szCs w:val="28"/>
                      </w:rPr>
                    </w:pPr>
                    <w:r>
                      <w:rPr>
                        <w:color w:val="5F497A" w:themeColor="accent4" w:themeShade="BF"/>
                        <w:sz w:val="28"/>
                        <w:szCs w:val="28"/>
                      </w:rPr>
                      <w:t>.....</w:t>
                    </w:r>
                    <w:r w:rsidRPr="00AC4090">
                      <w:rPr>
                        <w:color w:val="5F497A" w:themeColor="accent4" w:themeShade="BF"/>
                        <w:sz w:val="28"/>
                        <w:szCs w:val="28"/>
                      </w:rPr>
                      <w:t>...............</w:t>
                    </w:r>
                  </w:p>
                </w:txbxContent>
              </v:textbox>
            </v:shape>
          </w:pict>
        </mc:Fallback>
      </mc:AlternateContent>
    </w:r>
    <w:r w:rsidR="00BB3163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C51A4D" wp14:editId="708EDB47">
              <wp:simplePos x="0" y="0"/>
              <wp:positionH relativeFrom="column">
                <wp:posOffset>854075</wp:posOffset>
              </wp:positionH>
              <wp:positionV relativeFrom="paragraph">
                <wp:posOffset>154305</wp:posOffset>
              </wp:positionV>
              <wp:extent cx="2430145" cy="839470"/>
              <wp:effectExtent l="0" t="0" r="0" b="0"/>
              <wp:wrapNone/>
              <wp:docPr id="15" name="Blok textu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0145" cy="839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B3163" w:rsidRPr="00274E21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sk-SK"/>
                            </w:rPr>
                          </w:pPr>
                          <w:r w:rsidRPr="00274E21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sk-SK"/>
                            </w:rPr>
                            <w:t>Vstupenky si môžete rezervovať</w:t>
                          </w:r>
                        </w:p>
                        <w:p w:rsidR="00BB3163" w:rsidRPr="00274E21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sk-SK"/>
                            </w:rPr>
                          </w:pPr>
                          <w:r w:rsidRPr="00274E21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sk-SK"/>
                            </w:rPr>
                            <w:t xml:space="preserve">na  </w:t>
                          </w:r>
                          <w:r w:rsidRPr="00274E21">
                            <w:rPr>
                              <w:rFonts w:ascii="Century Gothic" w:hAnsi="Century Gothic" w:cs="Gotham Book"/>
                              <w:b/>
                              <w:sz w:val="18"/>
                              <w:szCs w:val="18"/>
                              <w:lang w:val="sk-SK"/>
                            </w:rPr>
                            <w:t>rezervacie@divadlolab.sk</w:t>
                          </w:r>
                          <w:r w:rsidRPr="00274E21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sk-SK"/>
                            </w:rPr>
                            <w:t>.</w:t>
                          </w:r>
                        </w:p>
                        <w:p w:rsidR="00BB3163" w:rsidRPr="00274E21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sk-SK"/>
                            </w:rPr>
                          </w:pPr>
                          <w:r w:rsidRPr="00274E21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sk-SK"/>
                            </w:rPr>
                            <w:t>Predaj v deň predstavenia začína</w:t>
                          </w:r>
                        </w:p>
                        <w:p w:rsidR="00BB3163" w:rsidRPr="00274E21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sk-SK"/>
                            </w:rPr>
                          </w:pPr>
                          <w:r w:rsidRPr="00274E21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sk-SK"/>
                            </w:rPr>
                            <w:t xml:space="preserve">30 minút pred </w:t>
                          </w:r>
                          <w:r w:rsidRPr="00274E21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sk-SK"/>
                            </w:rPr>
                            <w:t>začiatkom predstavenia.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51A4D" id="_x0000_t202" coordsize="21600,21600" o:spt="202" path="m,l,21600r21600,l21600,xe">
              <v:stroke joinstyle="miter"/>
              <v:path gradientshapeok="t" o:connecttype="rect"/>
            </v:shapetype>
            <v:shape id="Blok textu 15" o:spid="_x0000_s1028" type="#_x0000_t202" style="position:absolute;margin-left:67.25pt;margin-top:12.15pt;width:191.35pt;height:6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" filled="f" stroked="f" strokeweight=".5pt">
              <v:textbox>
                <w:txbxContent>
                  <w:p w:rsidR="00BB3163" w:rsidRPr="00274E21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z w:val="18"/>
                        <w:szCs w:val="18"/>
                        <w:lang w:val="sk-SK"/>
                      </w:rPr>
                    </w:pPr>
                    <w:r w:rsidRPr="00274E21">
                      <w:rPr>
                        <w:rFonts w:ascii="Century Gothic" w:hAnsi="Century Gothic" w:cs="Gotham Book"/>
                        <w:sz w:val="18"/>
                        <w:szCs w:val="18"/>
                        <w:lang w:val="sk-SK"/>
                      </w:rPr>
                      <w:t>Vstupenky si môžete rezervovať</w:t>
                    </w:r>
                  </w:p>
                  <w:p w:rsidR="00BB3163" w:rsidRPr="00274E21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sk-SK"/>
                      </w:rPr>
                    </w:pPr>
                    <w:r w:rsidRPr="00274E21">
                      <w:rPr>
                        <w:rFonts w:ascii="Century Gothic" w:hAnsi="Century Gothic" w:cs="Gotham Book"/>
                        <w:sz w:val="18"/>
                        <w:szCs w:val="18"/>
                        <w:lang w:val="sk-SK"/>
                      </w:rPr>
                      <w:t xml:space="preserve">na  </w:t>
                    </w:r>
                    <w:r w:rsidRPr="00274E21">
                      <w:rPr>
                        <w:rFonts w:ascii="Century Gothic" w:hAnsi="Century Gothic" w:cs="Gotham Book"/>
                        <w:b/>
                        <w:sz w:val="18"/>
                        <w:szCs w:val="18"/>
                        <w:lang w:val="sk-SK"/>
                      </w:rPr>
                      <w:t>rezervacie@divadlolab.sk</w:t>
                    </w:r>
                    <w:r w:rsidRPr="00274E21">
                      <w:rPr>
                        <w:rFonts w:ascii="Century Gothic" w:hAnsi="Century Gothic" w:cs="Gotham Book"/>
                        <w:sz w:val="18"/>
                        <w:szCs w:val="18"/>
                        <w:lang w:val="sk-SK"/>
                      </w:rPr>
                      <w:t>.</w:t>
                    </w:r>
                  </w:p>
                  <w:p w:rsidR="00BB3163" w:rsidRPr="00274E21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sk-SK"/>
                      </w:rPr>
                    </w:pPr>
                    <w:r w:rsidRPr="00274E21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sk-SK"/>
                      </w:rPr>
                      <w:t>Predaj v deň predstavenia začína</w:t>
                    </w:r>
                  </w:p>
                  <w:p w:rsidR="00BB3163" w:rsidRPr="00274E21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sk-SK"/>
                      </w:rPr>
                    </w:pPr>
                    <w:r w:rsidRPr="00274E21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sk-SK"/>
                      </w:rPr>
                      <w:t xml:space="preserve">30 minút pred </w:t>
                    </w:r>
                    <w:r w:rsidRPr="00274E21">
                      <w:rPr>
                        <w:rFonts w:ascii="Century Gothic" w:hAnsi="Century Gothic" w:cs="Gotham Book"/>
                        <w:sz w:val="18"/>
                        <w:szCs w:val="18"/>
                        <w:lang w:val="sk-SK"/>
                      </w:rPr>
                      <w:t>začiatkom predstavenia.</w:t>
                    </w:r>
                  </w:p>
                </w:txbxContent>
              </v:textbox>
            </v:shape>
          </w:pict>
        </mc:Fallback>
      </mc:AlternateContent>
    </w:r>
    <w:r w:rsidR="0006237F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37F34CB" wp14:editId="32192F48">
              <wp:simplePos x="0" y="0"/>
              <wp:positionH relativeFrom="column">
                <wp:posOffset>-702310</wp:posOffset>
              </wp:positionH>
              <wp:positionV relativeFrom="paragraph">
                <wp:posOffset>-67310</wp:posOffset>
              </wp:positionV>
              <wp:extent cx="1391920" cy="494030"/>
              <wp:effectExtent l="0" t="0" r="0" b="1270"/>
              <wp:wrapNone/>
              <wp:docPr id="14" name="Blok textu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920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237F" w:rsidRPr="0006237F" w:rsidRDefault="00DA52A2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06237F" w:rsidRPr="0006237F">
                              <w:rPr>
                                <w:rStyle w:val="Hypertextovprepojenie"/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www.divadlolab.sk</w:t>
                            </w:r>
                          </w:hyperlink>
                        </w:p>
                        <w:p w:rsidR="0006237F" w:rsidRDefault="000623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lok textu 14" o:spid="_x0000_s1029" type="#_x0000_t202" style="position:absolute;margin-left:-55.3pt;margin-top:-5.3pt;width:109.6pt;height:3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" filled="f" stroked="f" strokeweight=".5pt">
              <v:textbox>
                <w:txbxContent>
                  <w:p w:rsidR="0006237F" w:rsidRPr="0006237F" w:rsidRDefault="0006237F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hyperlink r:id="rId2" w:history="1">
                      <w:r w:rsidRPr="0006237F">
                        <w:rPr>
                          <w:rStyle w:val="Hypertextovprepojenie"/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  <w:u w:val="none"/>
                        </w:rPr>
                        <w:t>www.divadlolab.sk</w:t>
                      </w:r>
                    </w:hyperlink>
                  </w:p>
                  <w:p w:rsidR="0006237F" w:rsidRDefault="0006237F"/>
                </w:txbxContent>
              </v:textbox>
            </v:shape>
          </w:pict>
        </mc:Fallback>
      </mc:AlternateContent>
    </w:r>
    <w:r w:rsidR="0006237F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37A757" wp14:editId="711B6156">
              <wp:simplePos x="0" y="0"/>
              <wp:positionH relativeFrom="column">
                <wp:posOffset>-330835</wp:posOffset>
              </wp:positionH>
              <wp:positionV relativeFrom="paragraph">
                <wp:posOffset>-105410</wp:posOffset>
              </wp:positionV>
              <wp:extent cx="2092325" cy="1210310"/>
              <wp:effectExtent l="0" t="0" r="0" b="0"/>
              <wp:wrapNone/>
              <wp:docPr id="7" name="Blok tex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1210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237F" w:rsidRDefault="0006237F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B6FF4" w:rsidRPr="0006237F" w:rsidRDefault="0006237F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r w:rsidRPr="0006237F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divadlo_lab</w:t>
                          </w:r>
                        </w:p>
                        <w:p w:rsidR="0006237F" w:rsidRPr="0006237F" w:rsidRDefault="0006237F" w:rsidP="0006237F">
                          <w:pPr>
                            <w:spacing w:before="24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Divadlo L</w:t>
                          </w:r>
                          <w:r w:rsidRPr="0006237F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 xml:space="preserve">ab </w:t>
                          </w:r>
                        </w:p>
                        <w:p w:rsidR="00FB6FF4" w:rsidRDefault="00FB6FF4" w:rsidP="00FB6F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Blok textu 7" o:spid="_x0000_s1030" type="#_x0000_t202" style="position:absolute;margin-left:-26.05pt;margin-top:-8.3pt;width:164.75pt;height:95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" filled="f" stroked="f" strokeweight=".5pt">
              <v:textbox>
                <w:txbxContent>
                  <w:p w:rsidR="0006237F" w:rsidRDefault="0006237F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</w:p>
                  <w:p w:rsidR="00FB6FF4" w:rsidRPr="0006237F" w:rsidRDefault="0006237F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proofErr w:type="spellStart"/>
                    <w:r w:rsidRPr="0006237F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divadlo_lab</w:t>
                    </w:r>
                    <w:proofErr w:type="spellEnd"/>
                  </w:p>
                  <w:p w:rsidR="0006237F" w:rsidRPr="0006237F" w:rsidRDefault="0006237F" w:rsidP="0006237F">
                    <w:pPr>
                      <w:spacing w:before="24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 xml:space="preserve">Divadlo </w:t>
                    </w:r>
                    <w:proofErr w:type="spellStart"/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L</w:t>
                    </w:r>
                    <w:r w:rsidRPr="0006237F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ab</w:t>
                    </w:r>
                    <w:proofErr w:type="spellEnd"/>
                    <w:r w:rsidRPr="0006237F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:rsidR="00FB6FF4" w:rsidRDefault="00FB6FF4" w:rsidP="00FB6FF4"/>
                </w:txbxContent>
              </v:textbox>
            </v:shape>
          </w:pict>
        </mc:Fallback>
      </mc:AlternateContent>
    </w:r>
  </w:p>
  <w:p w:rsidR="0006276C" w:rsidRDefault="00BB3163">
    <w:pPr>
      <w:pStyle w:val="Pta"/>
      <w:rPr>
        <w:rFonts w:ascii="Century Gothic" w:hAnsi="Century Gothic"/>
      </w:rPr>
    </w:pPr>
    <w:r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1AF22D" wp14:editId="19C9A209">
              <wp:simplePos x="0" y="0"/>
              <wp:positionH relativeFrom="column">
                <wp:posOffset>3489325</wp:posOffset>
              </wp:positionH>
              <wp:positionV relativeFrom="paragraph">
                <wp:posOffset>28008</wp:posOffset>
              </wp:positionV>
              <wp:extent cx="2092325" cy="798830"/>
              <wp:effectExtent l="0" t="0" r="3175" b="1270"/>
              <wp:wrapNone/>
              <wp:docPr id="4" name="Blok tex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798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Divadlo Lab disponuje </w:t>
                          </w:r>
                        </w:p>
                        <w:p w:rsid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aj ďalšími hracími priestormi </w:t>
                          </w:r>
                        </w:p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a to Štúdiom Kaplnka, </w:t>
                          </w:r>
                        </w:p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Štúdiom Burkovňa a Štúdiom </w:t>
                          </w:r>
                          <w:r w:rsidR="00BB3163"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FB6FF4" w:rsidRDefault="00FB6F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1AF22D" id="Blok textu 4" o:spid="_x0000_s1031" type="#_x0000_t202" style="position:absolute;margin-left:274.75pt;margin-top:2.2pt;width:164.75pt;height:62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" fillcolor="white [3201]" stroked="f" strokeweight=".5pt">
              <v:textbox>
                <w:txbxContent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Divadlo Lab disponuje </w:t>
                    </w:r>
                  </w:p>
                  <w:p w:rsid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aj ďalšími hracími priestormi </w:t>
                    </w:r>
                  </w:p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a to Štúdiom Kaplnka, </w:t>
                    </w:r>
                  </w:p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Štúdiom Burkovňa a Štúdiom </w:t>
                    </w:r>
                    <w:r w:rsidR="00BB3163"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>1</w:t>
                    </w:r>
                  </w:p>
                  <w:p w:rsidR="00FB6FF4" w:rsidRDefault="00FB6FF4"/>
                </w:txbxContent>
              </v:textbox>
            </v:shape>
          </w:pict>
        </mc:Fallback>
      </mc:AlternateContent>
    </w:r>
    <w:r w:rsidR="00FB6FF4" w:rsidRPr="00FB6FF4">
      <w:rPr>
        <w:rFonts w:ascii="Century Gothic" w:hAnsi="Century Gothic"/>
        <w:noProof/>
        <w:sz w:val="20"/>
        <w:szCs w:val="20"/>
        <w:lang w:eastAsia="sk-SK"/>
      </w:rPr>
      <w:drawing>
        <wp:anchor distT="0" distB="0" distL="114300" distR="114300" simplePos="0" relativeHeight="251661312" behindDoc="1" locked="0" layoutInCell="1" allowOverlap="1" wp14:anchorId="65309896" wp14:editId="145AA476">
          <wp:simplePos x="0" y="0"/>
          <wp:positionH relativeFrom="column">
            <wp:posOffset>5649285</wp:posOffset>
          </wp:positionH>
          <wp:positionV relativeFrom="paragraph">
            <wp:posOffset>98561</wp:posOffset>
          </wp:positionV>
          <wp:extent cx="650789" cy="239459"/>
          <wp:effectExtent l="0" t="0" r="0" b="825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kaplnk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215" cy="239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6FF4" w:rsidRPr="00FB6FF4" w:rsidRDefault="0006237F" w:rsidP="00FB6FF4">
    <w:pPr>
      <w:pStyle w:val="Pta"/>
      <w:jc w:val="center"/>
      <w:rPr>
        <w:rFonts w:ascii="Century Gothic" w:hAnsi="Century Gothic"/>
        <w:sz w:val="20"/>
        <w:szCs w:val="20"/>
      </w:rPr>
    </w:pPr>
    <w:r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543E8D4" wp14:editId="3947E655">
          <wp:simplePos x="0" y="0"/>
          <wp:positionH relativeFrom="column">
            <wp:posOffset>-528474</wp:posOffset>
          </wp:positionH>
          <wp:positionV relativeFrom="paragraph">
            <wp:posOffset>43266</wp:posOffset>
          </wp:positionV>
          <wp:extent cx="205946" cy="205946"/>
          <wp:effectExtent l="0" t="0" r="3810" b="3810"/>
          <wp:wrapNone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46" cy="205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D06" w:rsidRDefault="0006237F">
    <w:pPr>
      <w:pStyle w:val="Pta"/>
    </w:pPr>
    <w:r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35C7BBE9" wp14:editId="4A80B1D6">
          <wp:simplePos x="0" y="0"/>
          <wp:positionH relativeFrom="column">
            <wp:posOffset>-529109</wp:posOffset>
          </wp:positionH>
          <wp:positionV relativeFrom="paragraph">
            <wp:posOffset>206375</wp:posOffset>
          </wp:positionV>
          <wp:extent cx="197485" cy="197485"/>
          <wp:effectExtent l="0" t="0" r="0" b="0"/>
          <wp:wrapNone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" cy="19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FF4" w:rsidRPr="0006276C">
      <w:rPr>
        <w:rFonts w:ascii="Century Gothic" w:hAnsi="Century Gothic"/>
        <w:noProof/>
        <w:lang w:eastAsia="sk-SK"/>
      </w:rPr>
      <w:drawing>
        <wp:anchor distT="0" distB="0" distL="114300" distR="114300" simplePos="0" relativeHeight="251662336" behindDoc="1" locked="0" layoutInCell="1" allowOverlap="1" wp14:anchorId="6E1FC859" wp14:editId="5455E4AF">
          <wp:simplePos x="0" y="0"/>
          <wp:positionH relativeFrom="column">
            <wp:posOffset>5661713</wp:posOffset>
          </wp:positionH>
          <wp:positionV relativeFrom="paragraph">
            <wp:posOffset>90084</wp:posOffset>
          </wp:positionV>
          <wp:extent cx="645160" cy="222250"/>
          <wp:effectExtent l="0" t="0" r="2540" b="635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urkovna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" cy="22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2A2" w:rsidRDefault="00DA52A2" w:rsidP="00D774F3">
      <w:pPr>
        <w:spacing w:after="0" w:line="240" w:lineRule="auto"/>
      </w:pPr>
      <w:r>
        <w:separator/>
      </w:r>
    </w:p>
  </w:footnote>
  <w:footnote w:type="continuationSeparator" w:id="0">
    <w:p w:rsidR="00DA52A2" w:rsidRDefault="00DA52A2" w:rsidP="00D77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308E" w:rsidRDefault="00487D06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38F59C" wp14:editId="423323FC">
              <wp:simplePos x="0" y="0"/>
              <wp:positionH relativeFrom="column">
                <wp:posOffset>2637035</wp:posOffset>
              </wp:positionH>
              <wp:positionV relativeFrom="paragraph">
                <wp:posOffset>102511</wp:posOffset>
              </wp:positionV>
              <wp:extent cx="3398808" cy="707366"/>
              <wp:effectExtent l="0" t="0" r="0" b="0"/>
              <wp:wrapNone/>
              <wp:docPr id="1" name="Blok text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8808" cy="7073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7D06" w:rsidRPr="00487D06" w:rsidRDefault="00487D06">
                          <w:pPr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</w:pPr>
                          <w:r w:rsidRPr="00487D06">
                            <w:rPr>
                              <w:rFonts w:ascii="Century Gothic" w:hAnsi="Century Gothic"/>
                              <w:b/>
                              <w:sz w:val="56"/>
                              <w:szCs w:val="56"/>
                            </w:rPr>
                            <w:t>Tla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>čov</w:t>
                          </w:r>
                          <w:r w:rsidRPr="00487D06">
                            <w:rPr>
                              <w:rFonts w:ascii="Century Gothic" w:hAnsi="Century Gothic" w:cs="Gotham"/>
                              <w:b/>
                              <w:sz w:val="56"/>
                              <w:szCs w:val="56"/>
                            </w:rPr>
                            <w:t>á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 xml:space="preserve"> spr</w:t>
                          </w:r>
                          <w:r w:rsidRPr="00487D06">
                            <w:rPr>
                              <w:rFonts w:ascii="Century Gothic" w:hAnsi="Century Gothic" w:cs="Gotham"/>
                              <w:b/>
                              <w:sz w:val="56"/>
                              <w:szCs w:val="56"/>
                            </w:rPr>
                            <w:t>á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 xml:space="preserve">va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" o:spid="_x0000_s1026" type="#_x0000_t202" style="position:absolute;margin-left:207.65pt;margin-top:8.05pt;width:267.6pt;height:5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" filled="f" stroked="f" strokeweight=".5pt">
              <v:textbox>
                <w:txbxContent>
                  <w:p w:rsidR="00487D06" w:rsidRPr="00487D06" w:rsidRDefault="00487D06">
                    <w:pPr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</w:pPr>
                    <w:r w:rsidRPr="00487D06">
                      <w:rPr>
                        <w:rFonts w:ascii="Century Gothic" w:hAnsi="Century Gothic"/>
                        <w:b/>
                        <w:sz w:val="56"/>
                        <w:szCs w:val="56"/>
                      </w:rPr>
                      <w:t>Tla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>čov</w:t>
                    </w:r>
                    <w:r w:rsidRPr="00487D06">
                      <w:rPr>
                        <w:rFonts w:ascii="Century Gothic" w:hAnsi="Century Gothic" w:cs="Gotham"/>
                        <w:b/>
                        <w:sz w:val="56"/>
                        <w:szCs w:val="56"/>
                      </w:rPr>
                      <w:t>á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 xml:space="preserve"> spr</w:t>
                    </w:r>
                    <w:r w:rsidRPr="00487D06">
                      <w:rPr>
                        <w:rFonts w:ascii="Century Gothic" w:hAnsi="Century Gothic" w:cs="Gotham"/>
                        <w:b/>
                        <w:sz w:val="56"/>
                        <w:szCs w:val="56"/>
                      </w:rPr>
                      <w:t>á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 xml:space="preserve">va </w:t>
                    </w:r>
                  </w:p>
                </w:txbxContent>
              </v:textbox>
            </v:shape>
          </w:pict>
        </mc:Fallback>
      </mc:AlternateContent>
    </w:r>
    <w:r w:rsidR="00F46C98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EF84ADF" wp14:editId="565D1C0F">
          <wp:simplePos x="0" y="0"/>
          <wp:positionH relativeFrom="column">
            <wp:posOffset>1400810</wp:posOffset>
          </wp:positionH>
          <wp:positionV relativeFrom="paragraph">
            <wp:posOffset>104775</wp:posOffset>
          </wp:positionV>
          <wp:extent cx="857885" cy="704850"/>
          <wp:effectExtent l="0" t="0" r="0" b="0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SMU_logo_farebne_D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8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C98"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4D0A5D7D" wp14:editId="21B16FC9">
          <wp:simplePos x="0" y="0"/>
          <wp:positionH relativeFrom="column">
            <wp:posOffset>-1503045</wp:posOffset>
          </wp:positionH>
          <wp:positionV relativeFrom="paragraph">
            <wp:posOffset>-5281295</wp:posOffset>
          </wp:positionV>
          <wp:extent cx="4140200" cy="6082665"/>
          <wp:effectExtent l="0" t="0" r="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vadlo Lab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200" cy="608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08E">
      <w:rPr>
        <w:noProof/>
        <w:lang w:eastAsia="sk-SK"/>
      </w:rPr>
      <w:drawing>
        <wp:anchor distT="0" distB="0" distL="114300" distR="114300" simplePos="0" relativeHeight="251657215" behindDoc="1" locked="0" layoutInCell="1" allowOverlap="1" wp14:anchorId="2F1A30A9" wp14:editId="1AC9978B">
          <wp:simplePos x="0" y="0"/>
          <wp:positionH relativeFrom="column">
            <wp:posOffset>-909320</wp:posOffset>
          </wp:positionH>
          <wp:positionV relativeFrom="paragraph">
            <wp:posOffset>-459106</wp:posOffset>
          </wp:positionV>
          <wp:extent cx="7600950" cy="10738687"/>
          <wp:effectExtent l="0" t="0" r="0" b="5715"/>
          <wp:wrapNone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juholniky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38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4F3" w:rsidRDefault="00DA308E" w:rsidP="00362361">
    <w:pPr>
      <w:pStyle w:val="Hlavika"/>
    </w:pPr>
    <w:r>
      <w:rPr>
        <w:noProof/>
        <w:lang w:eastAsia="sk-SK"/>
      </w:rPr>
      <w:drawing>
        <wp:inline distT="0" distB="0" distL="0" distR="0" wp14:anchorId="3212A857" wp14:editId="10D0DB6A">
          <wp:extent cx="5760720" cy="8138795"/>
          <wp:effectExtent l="0" t="0" r="0" b="0"/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juholniky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3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587"/>
    <w:rsid w:val="00054586"/>
    <w:rsid w:val="0006237F"/>
    <w:rsid w:val="0006276C"/>
    <w:rsid w:val="000B4BA4"/>
    <w:rsid w:val="00170F88"/>
    <w:rsid w:val="001E40F8"/>
    <w:rsid w:val="00200985"/>
    <w:rsid w:val="00241ED3"/>
    <w:rsid w:val="002449DF"/>
    <w:rsid w:val="00247317"/>
    <w:rsid w:val="00274E21"/>
    <w:rsid w:val="002A49A4"/>
    <w:rsid w:val="002F10E2"/>
    <w:rsid w:val="0030442D"/>
    <w:rsid w:val="0030645B"/>
    <w:rsid w:val="00362361"/>
    <w:rsid w:val="003C77FB"/>
    <w:rsid w:val="003E01E5"/>
    <w:rsid w:val="003F2FA7"/>
    <w:rsid w:val="003F7831"/>
    <w:rsid w:val="00434480"/>
    <w:rsid w:val="00481C84"/>
    <w:rsid w:val="00487D06"/>
    <w:rsid w:val="004A647D"/>
    <w:rsid w:val="004C1DCE"/>
    <w:rsid w:val="005062B4"/>
    <w:rsid w:val="005A2B99"/>
    <w:rsid w:val="006458EA"/>
    <w:rsid w:val="00682522"/>
    <w:rsid w:val="006C13DB"/>
    <w:rsid w:val="006E1587"/>
    <w:rsid w:val="0070327F"/>
    <w:rsid w:val="00707EA5"/>
    <w:rsid w:val="00762849"/>
    <w:rsid w:val="007C3790"/>
    <w:rsid w:val="008131B4"/>
    <w:rsid w:val="00870395"/>
    <w:rsid w:val="008F4FF2"/>
    <w:rsid w:val="009F4ED1"/>
    <w:rsid w:val="00A6369B"/>
    <w:rsid w:val="00A70929"/>
    <w:rsid w:val="00AC4090"/>
    <w:rsid w:val="00AF656C"/>
    <w:rsid w:val="00B5643D"/>
    <w:rsid w:val="00B9608F"/>
    <w:rsid w:val="00BB3163"/>
    <w:rsid w:val="00C12A24"/>
    <w:rsid w:val="00C16B81"/>
    <w:rsid w:val="00C84340"/>
    <w:rsid w:val="00D774F3"/>
    <w:rsid w:val="00DA308E"/>
    <w:rsid w:val="00DA52A2"/>
    <w:rsid w:val="00DB1825"/>
    <w:rsid w:val="00DE5CC5"/>
    <w:rsid w:val="00E04F29"/>
    <w:rsid w:val="00E2723B"/>
    <w:rsid w:val="00E32528"/>
    <w:rsid w:val="00EE5249"/>
    <w:rsid w:val="00F31384"/>
    <w:rsid w:val="00F34451"/>
    <w:rsid w:val="00F46C98"/>
    <w:rsid w:val="00F5226B"/>
    <w:rsid w:val="00F74824"/>
    <w:rsid w:val="00F82982"/>
    <w:rsid w:val="00FA413B"/>
    <w:rsid w:val="00FB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18DB9"/>
  <w15:docId w15:val="{54630323-696A-EC45-ACE0-CD7C1F4CA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645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77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774F3"/>
  </w:style>
  <w:style w:type="paragraph" w:styleId="Pta">
    <w:name w:val="footer"/>
    <w:basedOn w:val="Normlny"/>
    <w:link w:val="PtaChar"/>
    <w:uiPriority w:val="99"/>
    <w:unhideWhenUsed/>
    <w:rsid w:val="00D77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774F3"/>
  </w:style>
  <w:style w:type="character" w:styleId="Hypertextovprepojenie">
    <w:name w:val="Hyperlink"/>
    <w:basedOn w:val="Predvolenpsmoodseku"/>
    <w:uiPriority w:val="99"/>
    <w:unhideWhenUsed/>
    <w:rsid w:val="00FB6FF4"/>
    <w:rPr>
      <w:color w:val="0000FF" w:themeColor="hyperlink"/>
      <w:u w:val="single"/>
    </w:rPr>
  </w:style>
  <w:style w:type="paragraph" w:customStyle="1" w:styleId="Zkladnodstavec">
    <w:name w:val="[Základní odstavec]"/>
    <w:basedOn w:val="Normlny"/>
    <w:uiPriority w:val="99"/>
    <w:rsid w:val="00BB316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Nevyrieenzmienka">
    <w:name w:val="Unresolved Mention"/>
    <w:basedOn w:val="Predvolenpsmoodseku"/>
    <w:uiPriority w:val="99"/>
    <w:semiHidden/>
    <w:unhideWhenUsed/>
    <w:rsid w:val="00813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0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divadlolab.sk" TargetMode="External"/><Relationship Id="rId1" Type="http://schemas.openxmlformats.org/officeDocument/2006/relationships/hyperlink" Target="http://www.divadlolab.sk" TargetMode="External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A9300-017D-3C41-AE82-2066E0018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</dc:creator>
  <cp:lastModifiedBy>Petra Frankovská</cp:lastModifiedBy>
  <cp:revision>21</cp:revision>
  <cp:lastPrinted>2019-02-21T16:29:00Z</cp:lastPrinted>
  <dcterms:created xsi:type="dcterms:W3CDTF">2019-02-24T22:15:00Z</dcterms:created>
  <dcterms:modified xsi:type="dcterms:W3CDTF">2019-04-10T20:42:00Z</dcterms:modified>
</cp:coreProperties>
</file>